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D6656B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D6656B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D6656B" w:rsidRPr="00D6656B">
        <w:rPr>
          <w:rFonts w:ascii="Tahoma" w:hAnsi="Tahoma" w:cs="Tahoma"/>
          <w:b/>
          <w:bCs/>
          <w:sz w:val="22"/>
          <w:szCs w:val="22"/>
        </w:rPr>
        <w:t>3</w:t>
      </w:r>
      <w:r w:rsidR="0071739C" w:rsidRPr="00D6656B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0D7073">
        <w:rPr>
          <w:rFonts w:ascii="Tahoma" w:hAnsi="Tahoma" w:cs="Tahoma"/>
          <w:b/>
          <w:bCs/>
          <w:sz w:val="22"/>
          <w:szCs w:val="22"/>
        </w:rPr>
        <w:t>prowadzenie k</w:t>
      </w:r>
      <w:r w:rsidR="00625E62">
        <w:rPr>
          <w:rFonts w:ascii="Tahoma" w:hAnsi="Tahoma" w:cs="Tahoma"/>
          <w:b/>
          <w:bCs/>
          <w:sz w:val="22"/>
          <w:szCs w:val="22"/>
        </w:rPr>
        <w:t>sięgowości</w:t>
      </w:r>
      <w:r w:rsidR="00AA0DA3">
        <w:rPr>
          <w:rFonts w:ascii="Tahoma" w:hAnsi="Tahoma" w:cs="Tahoma"/>
          <w:b/>
          <w:bCs/>
          <w:sz w:val="22"/>
          <w:szCs w:val="22"/>
        </w:rPr>
        <w:t xml:space="preserve"> projektu w okresie maj</w:t>
      </w:r>
      <w:r w:rsidR="000D7073">
        <w:rPr>
          <w:rFonts w:ascii="Tahoma" w:hAnsi="Tahoma" w:cs="Tahoma"/>
          <w:b/>
          <w:bCs/>
          <w:sz w:val="22"/>
          <w:szCs w:val="22"/>
        </w:rPr>
        <w:t xml:space="preserve"> 2017r. – grudzień 2020 r.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prowadzenie </w:t>
      </w:r>
      <w:r w:rsidR="00720F21">
        <w:rPr>
          <w:rFonts w:ascii="Tahoma" w:hAnsi="Tahoma" w:cs="Tahoma"/>
          <w:sz w:val="20"/>
          <w:szCs w:val="20"/>
        </w:rPr>
        <w:t>k</w:t>
      </w:r>
      <w:r w:rsidR="00625E62">
        <w:rPr>
          <w:rFonts w:ascii="Tahoma" w:hAnsi="Tahoma" w:cs="Tahoma"/>
          <w:sz w:val="20"/>
          <w:szCs w:val="20"/>
        </w:rPr>
        <w:t>sięgowości</w:t>
      </w:r>
      <w:r w:rsidR="000D7073">
        <w:rPr>
          <w:rFonts w:ascii="Tahoma" w:hAnsi="Tahoma" w:cs="Tahoma"/>
          <w:sz w:val="20"/>
          <w:szCs w:val="20"/>
        </w:rPr>
        <w:t xml:space="preserve"> projektu w okresie </w:t>
      </w:r>
      <w:r w:rsidR="00FC758C">
        <w:rPr>
          <w:rFonts w:ascii="Tahoma" w:hAnsi="Tahoma" w:cs="Tahoma"/>
          <w:sz w:val="20"/>
          <w:szCs w:val="20"/>
        </w:rPr>
        <w:t xml:space="preserve">od </w:t>
      </w:r>
      <w:r w:rsidR="00AA0DA3">
        <w:rPr>
          <w:rFonts w:ascii="Tahoma" w:hAnsi="Tahoma" w:cs="Tahoma"/>
          <w:sz w:val="20"/>
          <w:szCs w:val="20"/>
        </w:rPr>
        <w:t>maja</w:t>
      </w:r>
      <w:r w:rsidR="00FC758C">
        <w:rPr>
          <w:rFonts w:ascii="Tahoma" w:hAnsi="Tahoma" w:cs="Tahoma"/>
          <w:sz w:val="20"/>
          <w:szCs w:val="20"/>
        </w:rPr>
        <w:t xml:space="preserve"> </w:t>
      </w:r>
      <w:r w:rsidR="000D7073">
        <w:rPr>
          <w:rFonts w:ascii="Tahoma" w:hAnsi="Tahoma" w:cs="Tahoma"/>
          <w:sz w:val="20"/>
          <w:szCs w:val="20"/>
        </w:rPr>
        <w:t>2017 do grud</w:t>
      </w:r>
      <w:r w:rsidR="00FC758C">
        <w:rPr>
          <w:rFonts w:ascii="Tahoma" w:hAnsi="Tahoma" w:cs="Tahoma"/>
          <w:sz w:val="20"/>
          <w:szCs w:val="20"/>
        </w:rPr>
        <w:t>nia</w:t>
      </w:r>
      <w:r w:rsidR="000D7073">
        <w:rPr>
          <w:rFonts w:ascii="Tahoma" w:hAnsi="Tahoma" w:cs="Tahoma"/>
          <w:sz w:val="20"/>
          <w:szCs w:val="20"/>
        </w:rPr>
        <w:t xml:space="preserve"> 2020 r.</w:t>
      </w:r>
    </w:p>
    <w:p w:rsidR="00220E05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C5D61">
        <w:rPr>
          <w:rFonts w:ascii="Tahoma" w:hAnsi="Tahoma" w:cs="Tahoma"/>
          <w:sz w:val="20"/>
          <w:szCs w:val="20"/>
        </w:rPr>
        <w:t xml:space="preserve">2. </w:t>
      </w:r>
      <w:r w:rsidR="00D87E6A" w:rsidRPr="005C5D61">
        <w:rPr>
          <w:rFonts w:ascii="Tahoma" w:hAnsi="Tahoma" w:cs="Tahoma"/>
          <w:sz w:val="20"/>
          <w:szCs w:val="20"/>
        </w:rPr>
        <w:t>Do obowiązków Wykonawcy należy</w:t>
      </w:r>
      <w:r w:rsidR="00220E05" w:rsidRPr="005C5D61">
        <w:rPr>
          <w:rFonts w:ascii="Tahoma" w:hAnsi="Tahoma" w:cs="Tahoma"/>
          <w:sz w:val="20"/>
          <w:szCs w:val="20"/>
        </w:rPr>
        <w:t>:</w:t>
      </w:r>
    </w:p>
    <w:p w:rsidR="004F10CC" w:rsidRP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>a) Przygotowywanie raportów finansowych dotyczących projektu,</w:t>
      </w:r>
    </w:p>
    <w:p w:rsidR="004F10CC" w:rsidRP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 xml:space="preserve">b) Przygotowywanie rozliczeń o dofinansowanie z CKPŚ, 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F10CC" w:rsidRPr="004F10CC">
        <w:rPr>
          <w:rFonts w:ascii="Tahoma" w:hAnsi="Tahoma" w:cs="Tahoma"/>
          <w:sz w:val="20"/>
          <w:szCs w:val="20"/>
        </w:rPr>
        <w:t>) Dekretowanie faktur, rachunków i innych dokumentów księgowych dotyczących zobowiązań,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F10CC" w:rsidRPr="004F10CC">
        <w:rPr>
          <w:rFonts w:ascii="Tahoma" w:hAnsi="Tahoma" w:cs="Tahoma"/>
          <w:sz w:val="20"/>
          <w:szCs w:val="20"/>
        </w:rPr>
        <w:t>) Ewidencja księgowa dokumentów potwierdzających wydatki projektu,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4F10CC" w:rsidRPr="004F10CC">
        <w:rPr>
          <w:rFonts w:ascii="Tahoma" w:hAnsi="Tahoma" w:cs="Tahoma"/>
          <w:sz w:val="20"/>
          <w:szCs w:val="20"/>
        </w:rPr>
        <w:t>) Terminowe dokonywa</w:t>
      </w:r>
      <w:r w:rsidR="00032DF0">
        <w:rPr>
          <w:rFonts w:ascii="Tahoma" w:hAnsi="Tahoma" w:cs="Tahoma"/>
          <w:sz w:val="20"/>
          <w:szCs w:val="20"/>
        </w:rPr>
        <w:t>nie przelewów dotyczących opłat,</w:t>
      </w:r>
      <w:r w:rsidR="004F10CC" w:rsidRPr="004F10CC">
        <w:rPr>
          <w:rFonts w:ascii="Tahoma" w:hAnsi="Tahoma" w:cs="Tahoma"/>
          <w:sz w:val="20"/>
          <w:szCs w:val="20"/>
        </w:rPr>
        <w:t xml:space="preserve"> faktur, rachunków, delegacji projektu,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4F10CC" w:rsidRPr="004F10CC">
        <w:rPr>
          <w:rFonts w:ascii="Tahoma" w:hAnsi="Tahoma" w:cs="Tahoma"/>
          <w:sz w:val="20"/>
          <w:szCs w:val="20"/>
        </w:rPr>
        <w:t>) Prowadzenie na bieżąco kontroli wydatków i ich zgodności z umową dotacji</w:t>
      </w:r>
      <w:r w:rsidR="00032DF0">
        <w:rPr>
          <w:rFonts w:ascii="Tahoma" w:hAnsi="Tahoma" w:cs="Tahoma"/>
          <w:sz w:val="20"/>
          <w:szCs w:val="20"/>
        </w:rPr>
        <w:t>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4F10CC" w:rsidRPr="004F10CC">
        <w:rPr>
          <w:rFonts w:ascii="Tahoma" w:hAnsi="Tahoma" w:cs="Tahoma"/>
          <w:sz w:val="20"/>
          <w:szCs w:val="20"/>
        </w:rPr>
        <w:t>) Przygotowywanie pod względem finansowym umów dotyczących realizacji projektu z wykonawcami poszczególnych zadań,</w:t>
      </w:r>
    </w:p>
    <w:p w:rsidR="005C5D61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4F10CC" w:rsidRPr="004F10CC">
        <w:rPr>
          <w:rFonts w:ascii="Tahoma" w:hAnsi="Tahoma" w:cs="Tahoma"/>
          <w:sz w:val="20"/>
          <w:szCs w:val="20"/>
        </w:rPr>
        <w:t>) Bieżąca współpraca z Zamawiającym, koordynatorem projektu i pozostałym personelem projektu.</w:t>
      </w:r>
    </w:p>
    <w:p w:rsid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AC7860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</w:t>
      </w:r>
      <w:r w:rsidR="00E83F39">
        <w:rPr>
          <w:rFonts w:ascii="Tahoma" w:hAnsi="Tahoma" w:cs="Tahoma"/>
          <w:bCs/>
          <w:sz w:val="20"/>
          <w:szCs w:val="20"/>
        </w:rPr>
        <w:t>sięgowość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a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lastRenderedPageBreak/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Oferent </w:t>
      </w:r>
      <w:r w:rsidR="00454DA7">
        <w:rPr>
          <w:rFonts w:ascii="Tahoma" w:hAnsi="Tahoma" w:cs="Tahoma"/>
          <w:bCs/>
          <w:sz w:val="20"/>
          <w:szCs w:val="20"/>
        </w:rPr>
        <w:t xml:space="preserve">lub osoba delegowana przez niego </w:t>
      </w:r>
      <w:r w:rsidRPr="00BA7F23">
        <w:rPr>
          <w:rFonts w:ascii="Tahoma" w:hAnsi="Tahoma" w:cs="Tahoma"/>
          <w:bCs/>
          <w:sz w:val="20"/>
          <w:szCs w:val="20"/>
        </w:rPr>
        <w:t xml:space="preserve">powinien: </w:t>
      </w:r>
    </w:p>
    <w:p w:rsidR="00B13836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posiadać wykształcenie wyższe ekonomiczne,</w:t>
      </w:r>
    </w:p>
    <w:p w:rsidR="00B13836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posiadać </w:t>
      </w:r>
      <w:r w:rsidRPr="00B13836">
        <w:rPr>
          <w:rFonts w:ascii="Tahoma" w:hAnsi="Tahoma" w:cs="Tahoma"/>
          <w:bCs/>
          <w:sz w:val="20"/>
          <w:szCs w:val="20"/>
        </w:rPr>
        <w:t>co najmniej trzyletnie doświadczenie w prowadzeniu pełnych ksiąg rachunkowych organizacji pozarządowej</w:t>
      </w:r>
      <w:r>
        <w:rPr>
          <w:rFonts w:ascii="Tahoma" w:hAnsi="Tahoma" w:cs="Tahoma"/>
          <w:bCs/>
          <w:sz w:val="20"/>
          <w:szCs w:val="20"/>
        </w:rPr>
        <w:t>,</w:t>
      </w:r>
    </w:p>
    <w:p w:rsidR="00B13836" w:rsidRPr="00BA7F23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posiadać d</w:t>
      </w:r>
      <w:r w:rsidRPr="00B13836">
        <w:rPr>
          <w:rFonts w:ascii="Tahoma" w:hAnsi="Tahoma" w:cs="Tahoma"/>
          <w:bCs/>
          <w:sz w:val="20"/>
          <w:szCs w:val="20"/>
        </w:rPr>
        <w:t>oświadczenie w prowadzeniu księgowości p</w:t>
      </w:r>
      <w:r>
        <w:rPr>
          <w:rFonts w:ascii="Tahoma" w:hAnsi="Tahoma" w:cs="Tahoma"/>
          <w:bCs/>
          <w:sz w:val="20"/>
          <w:szCs w:val="20"/>
        </w:rPr>
        <w:t>roj</w:t>
      </w:r>
      <w:r w:rsidR="00454DA7">
        <w:rPr>
          <w:rFonts w:ascii="Tahoma" w:hAnsi="Tahoma" w:cs="Tahoma"/>
          <w:bCs/>
          <w:sz w:val="20"/>
          <w:szCs w:val="20"/>
        </w:rPr>
        <w:t>ektów dofinansowanych z UE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13836">
        <w:rPr>
          <w:rFonts w:ascii="Tahoma" w:hAnsi="Tahoma" w:cs="Tahoma"/>
          <w:bCs/>
          <w:sz w:val="20"/>
          <w:szCs w:val="20"/>
        </w:rPr>
        <w:t>o wartości co najmniej 500 000 złotych</w:t>
      </w:r>
      <w:r>
        <w:rPr>
          <w:rFonts w:ascii="Tahoma" w:hAnsi="Tahoma" w:cs="Tahoma"/>
          <w:bCs/>
          <w:sz w:val="20"/>
          <w:szCs w:val="20"/>
        </w:rPr>
        <w:t>,</w:t>
      </w:r>
    </w:p>
    <w:p w:rsidR="00BA7F23" w:rsidRPr="00BA7F23" w:rsidRDefault="00B13836" w:rsidP="00B13836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BA7F23" w:rsidRPr="00BA7F23">
        <w:rPr>
          <w:rFonts w:ascii="Tahoma" w:hAnsi="Tahoma" w:cs="Tahoma"/>
          <w:bCs/>
          <w:sz w:val="20"/>
          <w:szCs w:val="20"/>
        </w:rPr>
        <w:t>.</w:t>
      </w:r>
      <w:r w:rsidR="00BA7F23" w:rsidRPr="00BA7F23">
        <w:t xml:space="preserve"> </w:t>
      </w:r>
      <w:r w:rsidR="00BA7F23" w:rsidRPr="00BA7F23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</w:t>
      </w:r>
      <w:r w:rsidR="00BA7F23">
        <w:rPr>
          <w:rFonts w:ascii="Tahoma" w:hAnsi="Tahoma" w:cs="Tahoma"/>
          <w:bCs/>
          <w:sz w:val="20"/>
          <w:szCs w:val="20"/>
        </w:rPr>
        <w:t>,</w:t>
      </w:r>
    </w:p>
    <w:p w:rsidR="00BA7F23" w:rsidRPr="00BA7F23" w:rsidRDefault="00B13836" w:rsidP="00BA7F23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BA7F23" w:rsidRPr="00BA7F23">
        <w:rPr>
          <w:rFonts w:ascii="Tahoma" w:hAnsi="Tahoma" w:cs="Tahoma"/>
          <w:sz w:val="20"/>
          <w:szCs w:val="20"/>
        </w:rPr>
        <w:t xml:space="preserve">. </w:t>
      </w:r>
      <w:r w:rsidR="000744B7" w:rsidRPr="00BA7F23">
        <w:rPr>
          <w:rFonts w:ascii="Tahoma" w:hAnsi="Tahoma" w:cs="Tahoma"/>
          <w:bCs/>
          <w:sz w:val="20"/>
          <w:szCs w:val="20"/>
        </w:rPr>
        <w:t>posiada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odpowiednią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wiedz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i do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BA7F23">
        <w:rPr>
          <w:rFonts w:ascii="Tahoma" w:hAnsi="Tahoma" w:cs="Tahoma"/>
          <w:bCs/>
          <w:sz w:val="20"/>
          <w:szCs w:val="20"/>
        </w:rPr>
        <w:t>wia</w:t>
      </w:r>
      <w:r w:rsidR="00C86758" w:rsidRPr="00BA7F23">
        <w:rPr>
          <w:rFonts w:ascii="Tahoma" w:hAnsi="Tahoma" w:cs="Tahoma"/>
          <w:bCs/>
          <w:sz w:val="20"/>
          <w:szCs w:val="20"/>
        </w:rPr>
        <w:t xml:space="preserve">dczenie </w:t>
      </w:r>
      <w:r w:rsidR="00BA7F23" w:rsidRPr="00BA7F23">
        <w:rPr>
          <w:rFonts w:ascii="Tahoma" w:hAnsi="Tahoma" w:cs="Tahoma"/>
          <w:bCs/>
          <w:sz w:val="20"/>
          <w:szCs w:val="20"/>
        </w:rPr>
        <w:t>do realizacji zamówienia</w:t>
      </w:r>
      <w:r w:rsidR="0078406B" w:rsidRPr="00BA7F23">
        <w:rPr>
          <w:rFonts w:ascii="Tahoma" w:hAnsi="Tahoma" w:cs="Tahoma"/>
          <w:bCs/>
          <w:sz w:val="20"/>
          <w:szCs w:val="20"/>
        </w:rPr>
        <w:t>,</w:t>
      </w:r>
    </w:p>
    <w:p w:rsidR="0078406B" w:rsidRPr="00CC4E25" w:rsidRDefault="00B13836" w:rsidP="00CC4E25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BA7F23" w:rsidRPr="00BA7F23">
        <w:rPr>
          <w:rFonts w:ascii="Tahoma" w:hAnsi="Tahoma" w:cs="Tahoma"/>
          <w:sz w:val="20"/>
          <w:szCs w:val="20"/>
        </w:rPr>
        <w:t>.</w:t>
      </w:r>
      <w:r w:rsidR="00BA7F23" w:rsidRPr="00BA7F23">
        <w:rPr>
          <w:rFonts w:ascii="Tahoma" w:hAnsi="Tahoma" w:cs="Tahoma"/>
          <w:bCs/>
          <w:sz w:val="20"/>
          <w:szCs w:val="20"/>
        </w:rPr>
        <w:t xml:space="preserve"> </w:t>
      </w:r>
      <w:r w:rsidR="000744B7" w:rsidRPr="00BA7F23">
        <w:rPr>
          <w:rFonts w:ascii="Tahoma" w:hAnsi="Tahoma" w:cs="Tahoma"/>
          <w:bCs/>
          <w:sz w:val="20"/>
          <w:szCs w:val="20"/>
        </w:rPr>
        <w:t>znajdowa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ż</w:t>
      </w:r>
      <w:r w:rsidR="000744B7" w:rsidRPr="00BA7F23">
        <w:rPr>
          <w:rFonts w:ascii="Tahoma" w:hAnsi="Tahoma" w:cs="Tahoma"/>
          <w:bCs/>
          <w:sz w:val="20"/>
          <w:szCs w:val="20"/>
        </w:rPr>
        <w:t>liwiaj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cej realizacj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0744B7" w:rsidRPr="006501D7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  <w:r w:rsidR="00B13836">
        <w:rPr>
          <w:rFonts w:ascii="Tahoma" w:hAnsi="Tahoma" w:cs="Tahoma"/>
          <w:bCs/>
          <w:sz w:val="20"/>
          <w:szCs w:val="20"/>
        </w:rPr>
        <w:t>,</w:t>
      </w:r>
    </w:p>
    <w:p w:rsidR="00557DBB" w:rsidRPr="00557DBB" w:rsidRDefault="006501D7" w:rsidP="00557DBB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c. </w:t>
      </w:r>
      <w:r w:rsidR="0078406B" w:rsidRPr="006501D7">
        <w:rPr>
          <w:rFonts w:ascii="Tahoma" w:hAnsi="Tahoma" w:cs="Tahoma"/>
          <w:sz w:val="20"/>
          <w:szCs w:val="20"/>
        </w:rPr>
        <w:t>udokumentowany dorobek w zakresie</w:t>
      </w:r>
      <w:r w:rsidR="00557DBB">
        <w:rPr>
          <w:rFonts w:ascii="Tahoma" w:hAnsi="Tahoma" w:cs="Tahoma"/>
          <w:sz w:val="20"/>
          <w:szCs w:val="20"/>
        </w:rPr>
        <w:t xml:space="preserve"> </w:t>
      </w:r>
      <w:r w:rsidR="00557DBB" w:rsidRPr="00B13836">
        <w:rPr>
          <w:rFonts w:ascii="Tahoma" w:hAnsi="Tahoma" w:cs="Tahoma"/>
          <w:bCs/>
          <w:sz w:val="20"/>
          <w:szCs w:val="20"/>
        </w:rPr>
        <w:t>co najmniej trzyletnie</w:t>
      </w:r>
      <w:r w:rsidR="00557DBB">
        <w:rPr>
          <w:rFonts w:ascii="Tahoma" w:hAnsi="Tahoma" w:cs="Tahoma"/>
          <w:bCs/>
          <w:sz w:val="20"/>
          <w:szCs w:val="20"/>
        </w:rPr>
        <w:t>go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doświadczenie w prowadzeniu pełnych ksiąg rachunkowych organizacji pozarządowej </w:t>
      </w:r>
      <w:r w:rsidR="00557DBB">
        <w:rPr>
          <w:rFonts w:ascii="Tahoma" w:hAnsi="Tahoma" w:cs="Tahoma"/>
          <w:bCs/>
          <w:sz w:val="20"/>
          <w:szCs w:val="20"/>
        </w:rPr>
        <w:t>oraz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prowadzeni</w:t>
      </w:r>
      <w:r w:rsidR="00557DBB">
        <w:rPr>
          <w:rFonts w:ascii="Tahoma" w:hAnsi="Tahoma" w:cs="Tahoma"/>
          <w:bCs/>
          <w:sz w:val="20"/>
          <w:szCs w:val="20"/>
        </w:rPr>
        <w:t>a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księgowości p</w:t>
      </w:r>
      <w:r w:rsidR="00557DBB">
        <w:rPr>
          <w:rFonts w:ascii="Tahoma" w:hAnsi="Tahoma" w:cs="Tahoma"/>
          <w:bCs/>
          <w:sz w:val="20"/>
          <w:szCs w:val="20"/>
        </w:rPr>
        <w:t xml:space="preserve">rojektów dofinansowanych z UE </w:t>
      </w:r>
      <w:r w:rsidR="00557DBB" w:rsidRPr="00B13836">
        <w:rPr>
          <w:rFonts w:ascii="Tahoma" w:hAnsi="Tahoma" w:cs="Tahoma"/>
          <w:bCs/>
          <w:sz w:val="20"/>
          <w:szCs w:val="20"/>
        </w:rPr>
        <w:t>o wartości co najmniej 500 000 złotych</w:t>
      </w:r>
      <w:r w:rsidR="00E2763F" w:rsidRPr="005C5729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do </w:t>
      </w:r>
      <w:r w:rsidR="002B10AF" w:rsidRPr="00D6656B">
        <w:rPr>
          <w:rFonts w:ascii="Tahoma" w:hAnsi="Tahoma" w:cs="Tahoma"/>
          <w:bCs/>
          <w:sz w:val="20"/>
          <w:szCs w:val="20"/>
        </w:rPr>
        <w:t>dnia</w:t>
      </w:r>
      <w:r w:rsidR="00430263" w:rsidRPr="00D6656B">
        <w:rPr>
          <w:rFonts w:ascii="Tahoma" w:hAnsi="Tahoma" w:cs="Tahoma"/>
          <w:bCs/>
          <w:sz w:val="20"/>
          <w:szCs w:val="20"/>
        </w:rPr>
        <w:t xml:space="preserve"> </w:t>
      </w:r>
      <w:r w:rsidR="00D6656B" w:rsidRPr="00D6656B">
        <w:rPr>
          <w:rFonts w:ascii="Tahoma" w:hAnsi="Tahoma" w:cs="Tahoma"/>
          <w:bCs/>
          <w:sz w:val="20"/>
          <w:szCs w:val="20"/>
        </w:rPr>
        <w:t>11.05</w:t>
      </w:r>
      <w:r w:rsidR="00DA57F0" w:rsidRPr="00D6656B">
        <w:rPr>
          <w:rFonts w:ascii="Tahoma" w:hAnsi="Tahoma" w:cs="Tahoma"/>
          <w:bCs/>
          <w:sz w:val="20"/>
          <w:szCs w:val="20"/>
        </w:rPr>
        <w:t>.201</w:t>
      </w:r>
      <w:r w:rsidR="0071739C" w:rsidRPr="00D6656B">
        <w:rPr>
          <w:rFonts w:ascii="Tahoma" w:hAnsi="Tahoma" w:cs="Tahoma"/>
          <w:bCs/>
          <w:sz w:val="20"/>
          <w:szCs w:val="20"/>
        </w:rPr>
        <w:t>7</w:t>
      </w:r>
      <w:r w:rsidR="00DA57F0" w:rsidRPr="00D6656B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D6656B">
        <w:rPr>
          <w:rFonts w:ascii="Tahoma" w:hAnsi="Tahoma" w:cs="Tahoma"/>
          <w:bCs/>
          <w:sz w:val="20"/>
          <w:szCs w:val="20"/>
        </w:rPr>
        <w:t>na</w:t>
      </w:r>
      <w:r w:rsidR="002B10AF" w:rsidRPr="0021287B">
        <w:rPr>
          <w:rFonts w:ascii="Tahoma" w:hAnsi="Tahoma" w:cs="Tahoma"/>
          <w:bCs/>
          <w:sz w:val="20"/>
          <w:szCs w:val="20"/>
        </w:rPr>
        <w:t xml:space="preserve">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71739C">
        <w:rPr>
          <w:rFonts w:ascii="Tahoma" w:hAnsi="Tahoma" w:cs="Tahoma"/>
          <w:bCs/>
          <w:sz w:val="20"/>
          <w:szCs w:val="20"/>
        </w:rPr>
        <w:t>prowadzenie k</w:t>
      </w:r>
      <w:r w:rsidR="00EA2073">
        <w:rPr>
          <w:rFonts w:ascii="Tahoma" w:hAnsi="Tahoma" w:cs="Tahoma"/>
          <w:bCs/>
          <w:sz w:val="20"/>
          <w:szCs w:val="20"/>
        </w:rPr>
        <w:t xml:space="preserve">sięgowości </w:t>
      </w:r>
      <w:r w:rsidR="0071739C">
        <w:rPr>
          <w:rFonts w:ascii="Tahoma" w:hAnsi="Tahoma" w:cs="Tahoma"/>
          <w:bCs/>
          <w:sz w:val="20"/>
          <w:szCs w:val="20"/>
        </w:rPr>
        <w:t>projektu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P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3B3103">
        <w:rPr>
          <w:rFonts w:ascii="Tahoma" w:hAnsi="Tahoma" w:cs="Tahoma"/>
        </w:rPr>
        <w:t>raz na kwartał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>W całym okresie trwania projektu zaplanowano wypłatę 15 transz.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D6656B">
        <w:rPr>
          <w:rFonts w:ascii="Tahoma" w:hAnsi="Tahoma" w:cs="Tahoma"/>
          <w:sz w:val="20"/>
          <w:szCs w:val="20"/>
        </w:rPr>
        <w:t xml:space="preserve">dnia </w:t>
      </w:r>
      <w:r w:rsidR="00D6656B" w:rsidRPr="00D6656B">
        <w:rPr>
          <w:rFonts w:ascii="Tahoma" w:hAnsi="Tahoma" w:cs="Tahoma"/>
          <w:sz w:val="20"/>
          <w:szCs w:val="20"/>
        </w:rPr>
        <w:t>04.05</w:t>
      </w:r>
      <w:r w:rsidR="00E00295" w:rsidRPr="00D6656B">
        <w:rPr>
          <w:rFonts w:ascii="Tahoma" w:hAnsi="Tahoma" w:cs="Tahoma"/>
          <w:sz w:val="20"/>
          <w:szCs w:val="20"/>
        </w:rPr>
        <w:t>.201</w:t>
      </w:r>
      <w:r w:rsidR="009B7194" w:rsidRPr="00D6656B">
        <w:rPr>
          <w:rFonts w:ascii="Tahoma" w:hAnsi="Tahoma" w:cs="Tahoma"/>
          <w:sz w:val="20"/>
          <w:szCs w:val="20"/>
        </w:rPr>
        <w:t>7</w:t>
      </w:r>
      <w:r w:rsidR="00ED67E7" w:rsidRPr="00D6656B">
        <w:rPr>
          <w:rFonts w:ascii="Tahoma" w:hAnsi="Tahoma" w:cs="Tahoma"/>
          <w:sz w:val="20"/>
          <w:szCs w:val="20"/>
        </w:rPr>
        <w:t xml:space="preserve"> </w:t>
      </w:r>
      <w:r w:rsidR="0025411B" w:rsidRPr="00D6656B">
        <w:rPr>
          <w:rFonts w:ascii="Tahoma" w:hAnsi="Tahoma" w:cs="Tahoma"/>
          <w:sz w:val="20"/>
          <w:szCs w:val="20"/>
        </w:rPr>
        <w:t xml:space="preserve">r. </w:t>
      </w:r>
      <w:r w:rsidR="00E9023E" w:rsidRPr="00D6656B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D6656B" w:rsidRDefault="00D6656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="00EA0F59" w:rsidRPr="00EA0F59">
        <w:rPr>
          <w:rFonts w:ascii="Tahoma" w:hAnsi="Tahoma" w:cs="Tahoma"/>
          <w:b/>
          <w:sz w:val="20"/>
          <w:szCs w:val="20"/>
        </w:rPr>
        <w:t xml:space="preserve"> </w:t>
      </w:r>
      <w:r w:rsidR="00B710E2">
        <w:rPr>
          <w:rFonts w:ascii="Tahoma" w:hAnsi="Tahoma" w:cs="Tahoma"/>
          <w:b/>
          <w:sz w:val="20"/>
          <w:szCs w:val="20"/>
        </w:rPr>
        <w:t>księgowość</w:t>
      </w:r>
      <w:r w:rsidRPr="00FB1A0E">
        <w:rPr>
          <w:rFonts w:ascii="Tahoma" w:hAnsi="Tahoma" w:cs="Tahoma"/>
          <w:b/>
          <w:sz w:val="20"/>
          <w:szCs w:val="20"/>
        </w:rPr>
        <w:t xml:space="preserve">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107D9" w:rsidRPr="00C52CB0" w:rsidRDefault="00FB1A0E" w:rsidP="00B107D9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</w:t>
      </w:r>
      <w:r w:rsidR="00B710E2">
        <w:rPr>
          <w:rFonts w:ascii="Tahoma" w:hAnsi="Tahoma" w:cs="Tahoma"/>
          <w:b/>
          <w:bCs/>
          <w:sz w:val="22"/>
          <w:szCs w:val="22"/>
        </w:rPr>
        <w:t xml:space="preserve">sięgowość </w:t>
      </w:r>
      <w:r>
        <w:rPr>
          <w:rFonts w:ascii="Tahoma" w:hAnsi="Tahoma" w:cs="Tahoma"/>
          <w:b/>
          <w:bCs/>
          <w:sz w:val="22"/>
          <w:szCs w:val="22"/>
        </w:rPr>
        <w:t>projektu</w:t>
      </w:r>
    </w:p>
    <w:p w:rsidR="00BC3EAB" w:rsidRPr="0052020A" w:rsidRDefault="00BC3EAB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2519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251999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2519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251999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Pr="00EA0F5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sz w:val="20"/>
          <w:szCs w:val="20"/>
        </w:rPr>
        <w:t>k</w:t>
      </w:r>
      <w:r w:rsidR="00B710E2">
        <w:rPr>
          <w:rFonts w:ascii="Tahoma" w:hAnsi="Tahoma" w:cs="Tahoma"/>
          <w:b/>
          <w:sz w:val="20"/>
          <w:szCs w:val="20"/>
        </w:rPr>
        <w:t>sięgowość</w:t>
      </w:r>
      <w:r w:rsidRPr="00FB1A0E">
        <w:rPr>
          <w:rFonts w:ascii="Tahoma" w:hAnsi="Tahoma" w:cs="Tahoma"/>
          <w:b/>
          <w:sz w:val="20"/>
          <w:szCs w:val="20"/>
        </w:rPr>
        <w:t xml:space="preserve">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Pr="0052020A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prowadzenie </w:t>
      </w:r>
      <w:r w:rsidR="006720D5">
        <w:rPr>
          <w:rFonts w:ascii="Tahoma" w:hAnsi="Tahoma" w:cs="Tahoma"/>
          <w:sz w:val="20"/>
          <w:szCs w:val="20"/>
        </w:rPr>
        <w:t>k</w:t>
      </w:r>
      <w:r w:rsidR="00B710E2">
        <w:rPr>
          <w:rFonts w:ascii="Tahoma" w:hAnsi="Tahoma" w:cs="Tahoma"/>
          <w:sz w:val="20"/>
          <w:szCs w:val="20"/>
        </w:rPr>
        <w:t>sięgowości</w:t>
      </w:r>
      <w:r w:rsidR="006720D5">
        <w:rPr>
          <w:rFonts w:ascii="Tahoma" w:hAnsi="Tahoma" w:cs="Tahoma"/>
          <w:sz w:val="20"/>
          <w:szCs w:val="20"/>
        </w:rPr>
        <w:t xml:space="preserve"> Projektu w okresie od podpisania umowy do końca trwania Projektu tj. 31 grudnia 2020 r.</w:t>
      </w:r>
    </w:p>
    <w:p w:rsidR="001F1A9A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 Do obowiązków Wykonawcy należy: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>a) Przygotowywanie raportów finansowych dotyczących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 xml:space="preserve">b) Przygotowywanie rozliczeń o dofinansowanie z CKPŚ, 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4F10CC">
        <w:rPr>
          <w:rFonts w:ascii="Tahoma" w:hAnsi="Tahoma" w:cs="Tahoma"/>
          <w:sz w:val="20"/>
          <w:szCs w:val="20"/>
        </w:rPr>
        <w:t>) Dekretowanie faktur, rachunków i innych dokumentów księgowych dotyczących zobowiązań,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4F10CC">
        <w:rPr>
          <w:rFonts w:ascii="Tahoma" w:hAnsi="Tahoma" w:cs="Tahoma"/>
          <w:sz w:val="20"/>
          <w:szCs w:val="20"/>
        </w:rPr>
        <w:t>) Ewidencja księgowa dokumentów potwierdzających wydatki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4F10CC">
        <w:rPr>
          <w:rFonts w:ascii="Tahoma" w:hAnsi="Tahoma" w:cs="Tahoma"/>
          <w:sz w:val="20"/>
          <w:szCs w:val="20"/>
        </w:rPr>
        <w:t>) Terminowe dokonywa</w:t>
      </w:r>
      <w:r>
        <w:rPr>
          <w:rFonts w:ascii="Tahoma" w:hAnsi="Tahoma" w:cs="Tahoma"/>
          <w:sz w:val="20"/>
          <w:szCs w:val="20"/>
        </w:rPr>
        <w:t>nie przelewów dotyczących opłat,</w:t>
      </w:r>
      <w:r w:rsidRPr="004F10CC">
        <w:rPr>
          <w:rFonts w:ascii="Tahoma" w:hAnsi="Tahoma" w:cs="Tahoma"/>
          <w:sz w:val="20"/>
          <w:szCs w:val="20"/>
        </w:rPr>
        <w:t xml:space="preserve"> faktur, rachunków, delegacji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4F10CC">
        <w:rPr>
          <w:rFonts w:ascii="Tahoma" w:hAnsi="Tahoma" w:cs="Tahoma"/>
          <w:sz w:val="20"/>
          <w:szCs w:val="20"/>
        </w:rPr>
        <w:t>) Prowadzenie na bieżąco kontroli wydatków i ich zgodności z umową dotacji</w:t>
      </w:r>
      <w:r>
        <w:rPr>
          <w:rFonts w:ascii="Tahoma" w:hAnsi="Tahoma" w:cs="Tahoma"/>
          <w:sz w:val="20"/>
          <w:szCs w:val="20"/>
        </w:rPr>
        <w:t>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Pr="004F10CC">
        <w:rPr>
          <w:rFonts w:ascii="Tahoma" w:hAnsi="Tahoma" w:cs="Tahoma"/>
          <w:sz w:val="20"/>
          <w:szCs w:val="20"/>
        </w:rPr>
        <w:t>) Przygotowywanie pod względem finansowym umów dotyczących realizacji projektu z wykonawcami poszczególnych zadań,</w:t>
      </w:r>
    </w:p>
    <w:p w:rsidR="000D3387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Pr="004F10CC">
        <w:rPr>
          <w:rFonts w:ascii="Tahoma" w:hAnsi="Tahoma" w:cs="Tahoma"/>
          <w:sz w:val="20"/>
          <w:szCs w:val="20"/>
        </w:rPr>
        <w:t>) Bieżąca współpraca z Zamawiającym, koordynatorem projektu i pozostałym personelem projektu.</w:t>
      </w:r>
    </w:p>
    <w:p w:rsidR="00794C99" w:rsidRPr="00794C99" w:rsidRDefault="00794C99" w:rsidP="00794C99">
      <w:pPr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D85C2B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D85C2B">
        <w:rPr>
          <w:rFonts w:ascii="Tahoma" w:hAnsi="Tahoma" w:cs="Tahoma"/>
          <w:b w:val="0"/>
          <w:color w:val="auto"/>
          <w:sz w:val="20"/>
          <w:szCs w:val="20"/>
        </w:rPr>
        <w:t xml:space="preserve">Transze wypłacane będą raz na kwartał. 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E9023E" w:rsidRPr="00610E2E" w:rsidRDefault="004D1D85" w:rsidP="00B00BC6">
      <w:pPr>
        <w:pStyle w:val="akapitzlistcxspdrugie"/>
        <w:numPr>
          <w:ilvl w:val="0"/>
          <w:numId w:val="13"/>
        </w:numPr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D85C2B">
        <w:rPr>
          <w:rFonts w:ascii="Tahoma" w:hAnsi="Tahoma" w:cs="Tahoma"/>
          <w:sz w:val="20"/>
          <w:szCs w:val="20"/>
        </w:rPr>
        <w:t>sięgowość</w:t>
      </w:r>
      <w:r>
        <w:rPr>
          <w:rFonts w:ascii="Tahoma" w:hAnsi="Tahoma" w:cs="Tahoma"/>
          <w:sz w:val="20"/>
          <w:szCs w:val="20"/>
        </w:rPr>
        <w:t xml:space="preserve"> Projektu</w:t>
      </w:r>
      <w:r w:rsidR="00E9023E" w:rsidRPr="00E9023E">
        <w:rPr>
          <w:rFonts w:ascii="Tahoma" w:hAnsi="Tahoma" w:cs="Tahoma"/>
          <w:sz w:val="20"/>
          <w:szCs w:val="20"/>
        </w:rPr>
        <w:t xml:space="preserve"> prowadzon</w:t>
      </w:r>
      <w:r>
        <w:rPr>
          <w:rFonts w:ascii="Tahoma" w:hAnsi="Tahoma" w:cs="Tahoma"/>
          <w:sz w:val="20"/>
          <w:szCs w:val="20"/>
        </w:rPr>
        <w:t>a</w:t>
      </w:r>
      <w:r w:rsidR="00E9023E" w:rsidRPr="00E9023E">
        <w:rPr>
          <w:rFonts w:ascii="Tahoma" w:hAnsi="Tahoma" w:cs="Tahoma"/>
          <w:sz w:val="20"/>
          <w:szCs w:val="20"/>
        </w:rPr>
        <w:t xml:space="preserve"> będzie od dnia podpisania umowy do </w:t>
      </w:r>
      <w:r>
        <w:rPr>
          <w:rFonts w:ascii="Tahoma" w:hAnsi="Tahoma" w:cs="Tahoma"/>
          <w:sz w:val="20"/>
          <w:szCs w:val="20"/>
        </w:rPr>
        <w:t>końca trwania Projektu tj. 31 grudnia 2020 r.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E1" w:rsidRDefault="003825E1">
      <w:r>
        <w:separator/>
      </w:r>
    </w:p>
  </w:endnote>
  <w:endnote w:type="continuationSeparator" w:id="0">
    <w:p w:rsidR="003825E1" w:rsidRDefault="0038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E1" w:rsidRDefault="003825E1">
      <w:r>
        <w:separator/>
      </w:r>
    </w:p>
  </w:footnote>
  <w:footnote w:type="continuationSeparator" w:id="0">
    <w:p w:rsidR="003825E1" w:rsidRDefault="0038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6"/>
  </w:num>
  <w:num w:numId="6">
    <w:abstractNumId w:val="17"/>
  </w:num>
  <w:num w:numId="7">
    <w:abstractNumId w:val="25"/>
  </w:num>
  <w:num w:numId="8">
    <w:abstractNumId w:val="23"/>
  </w:num>
  <w:num w:numId="9">
    <w:abstractNumId w:val="28"/>
  </w:num>
  <w:num w:numId="10">
    <w:abstractNumId w:val="29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2DF0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3387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3567"/>
    <w:rsid w:val="00246AA8"/>
    <w:rsid w:val="00251999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15E6F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25E1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4DA7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0CC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57DBB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1B68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A3B67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0DA3"/>
    <w:rsid w:val="00AA21BA"/>
    <w:rsid w:val="00AA3DB0"/>
    <w:rsid w:val="00AA4449"/>
    <w:rsid w:val="00AB102B"/>
    <w:rsid w:val="00AB3948"/>
    <w:rsid w:val="00AB5644"/>
    <w:rsid w:val="00AC27AF"/>
    <w:rsid w:val="00AC363A"/>
    <w:rsid w:val="00AC370D"/>
    <w:rsid w:val="00AC4967"/>
    <w:rsid w:val="00AC537C"/>
    <w:rsid w:val="00AC6BD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2A80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41B9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4EBD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4494C"/>
    <w:rsid w:val="00D47EA2"/>
    <w:rsid w:val="00D51815"/>
    <w:rsid w:val="00D55A44"/>
    <w:rsid w:val="00D5705C"/>
    <w:rsid w:val="00D57A8F"/>
    <w:rsid w:val="00D61FD1"/>
    <w:rsid w:val="00D6534D"/>
    <w:rsid w:val="00D6656B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E55C5-C65D-4998-80F7-96A3C7E1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13923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19</cp:revision>
  <cp:lastPrinted>2016-07-19T11:18:00Z</cp:lastPrinted>
  <dcterms:created xsi:type="dcterms:W3CDTF">2017-04-26T11:47:00Z</dcterms:created>
  <dcterms:modified xsi:type="dcterms:W3CDTF">2017-05-04T10:30:00Z</dcterms:modified>
</cp:coreProperties>
</file>